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7641" w14:textId="77777777" w:rsidR="004965C1" w:rsidRDefault="004965C1" w:rsidP="004965C1">
      <w:pPr>
        <w:pStyle w:val="gmail-msobodytext"/>
        <w:spacing w:before="120" w:beforeAutospacing="0" w:after="0" w:afterAutospacing="0"/>
        <w:ind w:left="11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pacing w:val="-1"/>
          <w:sz w:val="28"/>
          <w:szCs w:val="28"/>
        </w:rPr>
        <w:t>List of Participants on June 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5698"/>
        <w:gridCol w:w="1389"/>
      </w:tblGrid>
      <w:tr w:rsidR="004965C1" w14:paraId="326F7B8C" w14:textId="77777777" w:rsidTr="004965C1">
        <w:tc>
          <w:tcPr>
            <w:tcW w:w="2235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4DE3" w14:textId="77777777" w:rsidR="004965C1" w:rsidRDefault="004965C1"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Name </w:t>
            </w:r>
          </w:p>
        </w:tc>
        <w:tc>
          <w:tcPr>
            <w:tcW w:w="5698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F919" w14:textId="77777777" w:rsidR="004965C1" w:rsidRDefault="004965C1"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Organization </w:t>
            </w:r>
          </w:p>
        </w:tc>
        <w:tc>
          <w:tcPr>
            <w:tcW w:w="1389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02D5" w14:textId="77777777" w:rsidR="004965C1" w:rsidRDefault="004965C1"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Country</w:t>
            </w:r>
          </w:p>
        </w:tc>
      </w:tr>
      <w:tr w:rsidR="004965C1" w14:paraId="447F0D6F" w14:textId="77777777" w:rsidTr="004965C1">
        <w:tc>
          <w:tcPr>
            <w:tcW w:w="2235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37F59" w14:textId="77777777" w:rsidR="004965C1" w:rsidRDefault="004965C1"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Chinho Park (Chair)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8334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Managing Director of Energy Industry, </w:t>
            </w:r>
          </w:p>
          <w:p w14:paraId="474B1DC2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Ministry of Trade, Industry, and Energy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17A56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Korea</w:t>
            </w:r>
          </w:p>
        </w:tc>
      </w:tr>
      <w:tr w:rsidR="004965C1" w14:paraId="7E6E8FB9" w14:textId="77777777" w:rsidTr="004965C1">
        <w:trPr>
          <w:trHeight w:val="277"/>
        </w:trPr>
        <w:tc>
          <w:tcPr>
            <w:tcW w:w="2235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2D25" w14:textId="77777777" w:rsidR="004965C1" w:rsidRDefault="004965C1">
            <w:pPr>
              <w:pStyle w:val="gmail-msonospacing"/>
              <w:spacing w:before="0" w:beforeAutospacing="0" w:after="0" w:afterAutospacing="0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Bernard Tardieu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CBC5" w14:textId="77777777" w:rsidR="004965C1" w:rsidRDefault="004965C1">
            <w:pPr>
              <w:pStyle w:val="gmail-normal1"/>
              <w:spacing w:before="0" w:beforeAutospacing="0" w:after="0" w:afterAutospacing="0"/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Arial Narrow" w:eastAsia="Gulim" w:hAnsi="Arial Narrow"/>
                <w:sz w:val="24"/>
                <w:szCs w:val="24"/>
                <w:lang w:val="de-DE"/>
              </w:rPr>
              <w:t>Chairman of the Commission “Energy and Climate Change”, NATF, Honorary Chairman of Coyne et Bellier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0A8D" w14:textId="77777777" w:rsidR="004965C1" w:rsidRDefault="004965C1">
            <w:pPr>
              <w:rPr>
                <w:rFonts w:hint="eastAsia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France</w:t>
            </w:r>
          </w:p>
        </w:tc>
      </w:tr>
      <w:tr w:rsidR="004965C1" w14:paraId="680118F3" w14:textId="77777777" w:rsidTr="004965C1">
        <w:tc>
          <w:tcPr>
            <w:tcW w:w="2235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9780" w14:textId="77777777" w:rsidR="004965C1" w:rsidRDefault="004965C1"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Masakazu Sugiyama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0DE7" w14:textId="77777777" w:rsidR="004965C1" w:rsidRDefault="004965C1">
            <w:pPr>
              <w:pStyle w:val="gmail-msonospacing"/>
              <w:spacing w:before="0" w:beforeAutospacing="0" w:after="0" w:afterAutospacing="0"/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Professor, University of Tokyo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08E6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Japan</w:t>
            </w:r>
          </w:p>
        </w:tc>
      </w:tr>
      <w:tr w:rsidR="004965C1" w14:paraId="3F531905" w14:textId="77777777" w:rsidTr="004965C1">
        <w:tc>
          <w:tcPr>
            <w:tcW w:w="2235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015D" w14:textId="77777777" w:rsidR="004965C1" w:rsidRDefault="004965C1"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Zhao Xiangeng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1385" w14:textId="77777777" w:rsidR="004965C1" w:rsidRDefault="004965C1">
            <w:pPr>
              <w:pStyle w:val="gmail-msonospacing"/>
              <w:spacing w:before="0" w:beforeAutospacing="0" w:after="0" w:afterAutospacing="0"/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Member, Chinese Academy of Engineering</w:t>
            </w:r>
          </w:p>
          <w:p w14:paraId="49359AC6" w14:textId="77777777" w:rsidR="004965C1" w:rsidRDefault="004965C1">
            <w:pPr>
              <w:pStyle w:val="gmail-msonospacing"/>
              <w:spacing w:before="0" w:beforeAutospacing="0" w:after="0" w:afterAutospacing="0"/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(former vice president)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8662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China</w:t>
            </w:r>
          </w:p>
        </w:tc>
      </w:tr>
      <w:tr w:rsidR="004965C1" w14:paraId="0A205904" w14:textId="77777777" w:rsidTr="004965C1">
        <w:tc>
          <w:tcPr>
            <w:tcW w:w="2235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B03A" w14:textId="77777777" w:rsidR="004965C1" w:rsidRDefault="004965C1"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Yu Zhu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91FD" w14:textId="77777777" w:rsidR="004965C1" w:rsidRDefault="004965C1">
            <w:pPr>
              <w:pStyle w:val="gmail-msonospacing"/>
              <w:spacing w:before="0" w:beforeAutospacing="0" w:after="0" w:afterAutospacing="0"/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Deputy Researcher, International Cooperation, 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br/>
              <w:t>Chinese Academy of Engineering</w:t>
            </w:r>
            <w:r>
              <w:rPr>
                <w:rFonts w:ascii="Verdana" w:hAnsi="Verdana"/>
                <w:color w:val="000080"/>
                <w:sz w:val="20"/>
                <w:szCs w:val="20"/>
                <w:lang w:val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668F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China</w:t>
            </w:r>
          </w:p>
        </w:tc>
      </w:tr>
      <w:tr w:rsidR="004965C1" w14:paraId="3EC4F5FD" w14:textId="77777777" w:rsidTr="004965C1">
        <w:tc>
          <w:tcPr>
            <w:tcW w:w="2235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927F" w14:textId="77777777" w:rsidR="004965C1" w:rsidRDefault="004965C1">
            <w:pPr>
              <w:pStyle w:val="gmail-msonospacing"/>
              <w:spacing w:before="0" w:beforeAutospacing="0" w:after="0" w:afterAutospacing="0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Matt Wenham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D3C7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Executive Director, Policy</w:t>
            </w:r>
          </w:p>
          <w:p w14:paraId="07243145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Australian Academy of Technology and Engineering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2CB7B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Australia</w:t>
            </w:r>
          </w:p>
        </w:tc>
      </w:tr>
      <w:tr w:rsidR="004965C1" w14:paraId="59F180C0" w14:textId="77777777" w:rsidTr="004965C1">
        <w:tc>
          <w:tcPr>
            <w:tcW w:w="2235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CF9E" w14:textId="77777777" w:rsidR="004965C1" w:rsidRDefault="004965C1">
            <w:pPr>
              <w:pStyle w:val="gmail-msonospacing"/>
              <w:spacing w:before="0" w:beforeAutospacing="0" w:after="0" w:afterAutospacing="0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Willy Gehrer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98AC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President, Swiss Academy of Engineering Sciences  SATW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C1C4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Switzerland</w:t>
            </w:r>
          </w:p>
        </w:tc>
      </w:tr>
      <w:tr w:rsidR="004965C1" w14:paraId="3C45D336" w14:textId="77777777" w:rsidTr="004965C1">
        <w:tc>
          <w:tcPr>
            <w:tcW w:w="2235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2C08" w14:textId="77777777" w:rsidR="004965C1" w:rsidRDefault="004965C1">
            <w:pPr>
              <w:pStyle w:val="gmail-msonospacing"/>
              <w:spacing w:before="0" w:beforeAutospacing="0" w:after="0" w:afterAutospacing="0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Andrew Cleland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E010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Chief Executive, Royal Society Te Apārangi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7F48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New Zealand</w:t>
            </w:r>
          </w:p>
        </w:tc>
      </w:tr>
      <w:tr w:rsidR="004965C1" w14:paraId="68257F07" w14:textId="77777777" w:rsidTr="004965C1">
        <w:tc>
          <w:tcPr>
            <w:tcW w:w="2235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813A" w14:textId="77777777" w:rsidR="004965C1" w:rsidRDefault="004965C1"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Manuel A. Solanet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7A44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Vice President, ACADEMIA NACIONAL DE INGENIERÍA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67A2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Argentina</w:t>
            </w:r>
          </w:p>
        </w:tc>
      </w:tr>
      <w:tr w:rsidR="004965C1" w14:paraId="48A16F58" w14:textId="77777777" w:rsidTr="004965C1">
        <w:tc>
          <w:tcPr>
            <w:tcW w:w="2235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0CD5" w14:textId="77777777" w:rsidR="004965C1" w:rsidRDefault="004965C1">
            <w:pPr>
              <w:pStyle w:val="gmail-msonospacing"/>
              <w:spacing w:before="0" w:beforeAutospacing="0" w:after="0" w:afterAutospacing="0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Romig, Alton D., Jr.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0053" w14:textId="77777777" w:rsidR="004965C1" w:rsidRDefault="004965C1">
            <w:pPr>
              <w:spacing w:line="240" w:lineRule="atLeast"/>
              <w:textAlignment w:val="baseline"/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Executive Officer, National Academy of Engineering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4BCA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USA</w:t>
            </w:r>
          </w:p>
        </w:tc>
      </w:tr>
      <w:tr w:rsidR="004965C1" w14:paraId="40D18E26" w14:textId="77777777" w:rsidTr="004965C1">
        <w:tc>
          <w:tcPr>
            <w:tcW w:w="2235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954DD" w14:textId="77777777" w:rsidR="004965C1" w:rsidRDefault="004965C1"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Bob Pullen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9094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Vice President, South African Academy of Engineering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65FE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South Africa</w:t>
            </w:r>
          </w:p>
        </w:tc>
      </w:tr>
      <w:tr w:rsidR="004965C1" w14:paraId="2AECA40A" w14:textId="77777777" w:rsidTr="004965C1">
        <w:tc>
          <w:tcPr>
            <w:tcW w:w="2235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2F95" w14:textId="77777777" w:rsidR="004965C1" w:rsidRDefault="004965C1"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Mike Shand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308F" w14:textId="77777777" w:rsidR="004965C1" w:rsidRDefault="004965C1">
            <w:r>
              <w:rPr>
                <w:rFonts w:ascii="Arial Narrow" w:hAnsi="Arial Narrow"/>
                <w:color w:val="353D30"/>
                <w:sz w:val="24"/>
                <w:szCs w:val="24"/>
                <w:lang w:val="de-DE"/>
              </w:rPr>
              <w:t>Professional Engineer (Civil), Aurecon </w:t>
            </w:r>
          </w:p>
          <w:p w14:paraId="55C8B816" w14:textId="77777777" w:rsidR="004965C1" w:rsidRDefault="004965C1">
            <w:r>
              <w:rPr>
                <w:rFonts w:ascii="Arial Narrow" w:hAnsi="Arial Narrow"/>
                <w:color w:val="353D30"/>
                <w:sz w:val="24"/>
                <w:szCs w:val="24"/>
                <w:lang w:val="de-DE"/>
              </w:rPr>
              <w:t xml:space="preserve">Vice President, South African Academy of Engineering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118A" w14:textId="77777777" w:rsidR="004965C1" w:rsidRDefault="004965C1">
            <w:r>
              <w:rPr>
                <w:rFonts w:ascii="Arial Narrow" w:hAnsi="Arial Narrow"/>
                <w:sz w:val="24"/>
                <w:szCs w:val="24"/>
                <w:lang w:val="de-DE"/>
              </w:rPr>
              <w:t>South Africa</w:t>
            </w:r>
          </w:p>
        </w:tc>
      </w:tr>
    </w:tbl>
    <w:p w14:paraId="535DE35B" w14:textId="77777777" w:rsidR="00C97083" w:rsidRPr="004965C1" w:rsidRDefault="00C97083" w:rsidP="004965C1">
      <w:bookmarkStart w:id="0" w:name="_GoBack"/>
      <w:bookmarkEnd w:id="0"/>
    </w:p>
    <w:sectPr w:rsidR="00C97083" w:rsidRPr="0049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C1"/>
    <w:rsid w:val="00391D23"/>
    <w:rsid w:val="004965C1"/>
    <w:rsid w:val="00992FAE"/>
    <w:rsid w:val="00C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5B71"/>
  <w15:chartTrackingRefBased/>
  <w15:docId w15:val="{4519246A-2648-420E-8288-46E0853A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bodytext">
    <w:name w:val="gmail-msobodytext"/>
    <w:basedOn w:val="Normal"/>
    <w:rsid w:val="004965C1"/>
    <w:pPr>
      <w:spacing w:before="100" w:beforeAutospacing="1" w:after="100" w:afterAutospacing="1"/>
    </w:pPr>
  </w:style>
  <w:style w:type="paragraph" w:customStyle="1" w:styleId="gmail-msonospacing">
    <w:name w:val="gmail-msonospacing"/>
    <w:basedOn w:val="Normal"/>
    <w:rsid w:val="004965C1"/>
    <w:pPr>
      <w:spacing w:before="100" w:beforeAutospacing="1" w:after="100" w:afterAutospacing="1"/>
    </w:pPr>
  </w:style>
  <w:style w:type="paragraph" w:customStyle="1" w:styleId="gmail-normal1">
    <w:name w:val="gmail-normal1"/>
    <w:basedOn w:val="Normal"/>
    <w:rsid w:val="004965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Dains</dc:creator>
  <cp:keywords/>
  <dc:description/>
  <cp:lastModifiedBy>Stan Dains</cp:lastModifiedBy>
  <cp:revision>1</cp:revision>
  <dcterms:created xsi:type="dcterms:W3CDTF">2019-06-11T13:49:00Z</dcterms:created>
  <dcterms:modified xsi:type="dcterms:W3CDTF">2019-06-11T13:50:00Z</dcterms:modified>
</cp:coreProperties>
</file>