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10" w:rsidRDefault="001E4610" w:rsidP="001E4610">
      <w:pPr>
        <w:pBdr>
          <w:top w:val="nil"/>
          <w:left w:val="nil"/>
          <w:bottom w:val="nil"/>
          <w:right w:val="nil"/>
          <w:between w:val="nil"/>
        </w:pBdr>
        <w:spacing w:before="0" w:after="200" w:line="240" w:lineRule="auto"/>
        <w:jc w:val="right"/>
        <w:rPr>
          <w:rFonts w:hint="eastAsia"/>
        </w:rPr>
      </w:pPr>
      <w:r>
        <w:rPr>
          <w:noProof/>
          <w:lang w:val="en-US"/>
        </w:rPr>
        <w:drawing>
          <wp:inline distT="114300" distB="114300" distL="114300" distR="114300" wp14:anchorId="18111426" wp14:editId="623EB305">
            <wp:extent cx="2462213" cy="80021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62213" cy="800219"/>
                    </a:xfrm>
                    <a:prstGeom prst="rect">
                      <a:avLst/>
                    </a:prstGeom>
                    <a:ln/>
                  </pic:spPr>
                </pic:pic>
              </a:graphicData>
            </a:graphic>
          </wp:inline>
        </w:drawing>
      </w:r>
    </w:p>
    <w:p w:rsidR="001E4610" w:rsidRDefault="0048392F" w:rsidP="001E4610">
      <w:pPr>
        <w:pBdr>
          <w:top w:val="nil"/>
          <w:left w:val="nil"/>
          <w:bottom w:val="nil"/>
          <w:right w:val="nil"/>
          <w:between w:val="nil"/>
        </w:pBdr>
        <w:spacing w:before="0" w:after="200" w:line="240" w:lineRule="auto"/>
        <w:rPr>
          <w:rFonts w:hint="eastAsia"/>
        </w:rPr>
      </w:pPr>
      <w:r>
        <w:pict>
          <v:rect id="_x0000_i1025" style="width:0;height:1.5pt" o:hralign="center" o:hrstd="t" o:hr="t" fillcolor="#a0a0a0" stroked="f"/>
        </w:pict>
      </w:r>
    </w:p>
    <w:p w:rsidR="001E4610" w:rsidRDefault="001E4610" w:rsidP="001E4610">
      <w:pPr>
        <w:pBdr>
          <w:top w:val="nil"/>
          <w:left w:val="nil"/>
          <w:bottom w:val="nil"/>
          <w:right w:val="nil"/>
          <w:between w:val="nil"/>
        </w:pBdr>
        <w:spacing w:before="0" w:after="200" w:line="240" w:lineRule="auto"/>
        <w:rPr>
          <w:rFonts w:hint="eastAsia"/>
        </w:rPr>
      </w:pPr>
    </w:p>
    <w:p w:rsidR="001E4610" w:rsidRDefault="001E4610" w:rsidP="001E4610">
      <w:pPr>
        <w:pBdr>
          <w:top w:val="nil"/>
          <w:left w:val="nil"/>
          <w:bottom w:val="nil"/>
          <w:right w:val="nil"/>
          <w:between w:val="nil"/>
        </w:pBdr>
        <w:spacing w:before="0" w:line="240" w:lineRule="auto"/>
        <w:rPr>
          <w:rFonts w:hint="eastAsia"/>
          <w:color w:val="000000"/>
          <w:sz w:val="28"/>
          <w:szCs w:val="28"/>
        </w:rPr>
      </w:pPr>
      <w:r>
        <w:rPr>
          <w:color w:val="000000"/>
          <w:sz w:val="28"/>
          <w:szCs w:val="28"/>
        </w:rPr>
        <w:t>CAETS 2020 Energy Report</w:t>
      </w:r>
    </w:p>
    <w:p w:rsidR="001E4610" w:rsidRDefault="001E4610" w:rsidP="001E4610">
      <w:pPr>
        <w:pBdr>
          <w:top w:val="nil"/>
          <w:left w:val="nil"/>
          <w:bottom w:val="nil"/>
          <w:right w:val="nil"/>
          <w:between w:val="nil"/>
        </w:pBdr>
        <w:spacing w:before="0" w:line="240" w:lineRule="auto"/>
        <w:rPr>
          <w:rFonts w:hint="eastAsia"/>
          <w:color w:val="666666"/>
          <w:sz w:val="20"/>
          <w:szCs w:val="20"/>
        </w:rPr>
      </w:pPr>
    </w:p>
    <w:p w:rsidR="001E4610" w:rsidRDefault="001E4610" w:rsidP="001E4610">
      <w:pPr>
        <w:pStyle w:val="a3"/>
        <w:pBdr>
          <w:top w:val="nil"/>
          <w:left w:val="nil"/>
          <w:bottom w:val="nil"/>
          <w:right w:val="nil"/>
          <w:between w:val="nil"/>
        </w:pBdr>
        <w:rPr>
          <w:rFonts w:hint="eastAsia"/>
          <w:sz w:val="66"/>
          <w:szCs w:val="66"/>
        </w:rPr>
      </w:pPr>
      <w:bookmarkStart w:id="0" w:name="_5x0d5h95i329" w:colFirst="0" w:colLast="0"/>
      <w:bookmarkEnd w:id="0"/>
      <w:r>
        <w:rPr>
          <w:sz w:val="66"/>
          <w:szCs w:val="66"/>
        </w:rPr>
        <w:t>Country Analysis Questionnaire</w:t>
      </w:r>
    </w:p>
    <w:p w:rsidR="001E4610" w:rsidRDefault="001E4610" w:rsidP="001E4610">
      <w:pPr>
        <w:pStyle w:val="a4"/>
        <w:pBdr>
          <w:top w:val="nil"/>
          <w:left w:val="nil"/>
          <w:bottom w:val="nil"/>
          <w:right w:val="nil"/>
          <w:between w:val="nil"/>
        </w:pBdr>
        <w:rPr>
          <w:rFonts w:hint="eastAsia"/>
          <w:i/>
          <w:sz w:val="24"/>
          <w:szCs w:val="24"/>
        </w:rPr>
      </w:pPr>
      <w:bookmarkStart w:id="1" w:name="_af80tl7prv5v" w:colFirst="0" w:colLast="0"/>
      <w:bookmarkEnd w:id="1"/>
      <w:r>
        <w:rPr>
          <w:sz w:val="24"/>
          <w:szCs w:val="24"/>
        </w:rPr>
        <w:t>Working Title:</w:t>
      </w:r>
      <w:r>
        <w:rPr>
          <w:i/>
          <w:sz w:val="24"/>
          <w:szCs w:val="24"/>
        </w:rPr>
        <w:t xml:space="preserve"> Solutions for High-level Penetration of Intermittent Renewable Energy</w:t>
      </w:r>
    </w:p>
    <w:p w:rsidR="001E4610" w:rsidRDefault="001E4610" w:rsidP="001E4610">
      <w:pPr>
        <w:pStyle w:val="1"/>
        <w:pBdr>
          <w:top w:val="nil"/>
          <w:left w:val="nil"/>
          <w:bottom w:val="nil"/>
          <w:right w:val="nil"/>
          <w:between w:val="nil"/>
        </w:pBdr>
      </w:pPr>
      <w:bookmarkStart w:id="2" w:name="_14mpx6a8znb7" w:colFirst="0" w:colLast="0"/>
      <w:bookmarkEnd w:id="2"/>
      <w:r>
        <w:t>Overview</w:t>
      </w:r>
    </w:p>
    <w:p w:rsidR="001E4610" w:rsidRDefault="001E4610" w:rsidP="001E461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focus of this paper is how countries worldwide are each making the energy transition towards clean energy systems</w:t>
      </w:r>
      <w:r>
        <w:rPr>
          <w:sz w:val="18"/>
          <w:szCs w:val="18"/>
        </w:rPr>
        <w:t>,</w:t>
      </w:r>
      <w:r>
        <w:rPr>
          <w:rFonts w:ascii="Times New Roman" w:eastAsia="Times New Roman" w:hAnsi="Times New Roman" w:cs="Times New Roman"/>
        </w:rPr>
        <w:t xml:space="preserve"> whilst dealing with the inevitable problems of energy intermittency. This paper will attempt to address </w:t>
      </w:r>
      <w:r>
        <w:rPr>
          <w:rFonts w:ascii="Times New Roman" w:eastAsia="Times New Roman" w:hAnsi="Times New Roman" w:cs="Times New Roman"/>
          <w:b/>
        </w:rPr>
        <w:t>two</w:t>
      </w:r>
      <w:r>
        <w:rPr>
          <w:rFonts w:ascii="Times New Roman" w:eastAsia="Times New Roman" w:hAnsi="Times New Roman" w:cs="Times New Roman"/>
        </w:rPr>
        <w:t xml:space="preserve"> suggestions to an audience of political authority looking for expert advisory: first, addressing how renewable </w:t>
      </w:r>
      <w:r>
        <w:rPr>
          <w:rFonts w:ascii="Times New Roman" w:eastAsia="Times New Roman" w:hAnsi="Times New Roman" w:cs="Times New Roman"/>
          <w:b/>
        </w:rPr>
        <w:t>stabilizing technologies</w:t>
      </w:r>
      <w:r>
        <w:rPr>
          <w:rFonts w:ascii="Times New Roman" w:eastAsia="Times New Roman" w:hAnsi="Times New Roman" w:cs="Times New Roman"/>
        </w:rPr>
        <w:t xml:space="preserve"> are being implemented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masse, and second, discussing market-based </w:t>
      </w:r>
      <w:r>
        <w:rPr>
          <w:rFonts w:ascii="Times New Roman" w:eastAsia="Times New Roman" w:hAnsi="Times New Roman" w:cs="Times New Roman"/>
          <w:b/>
        </w:rPr>
        <w:t>policy regulations</w:t>
      </w:r>
      <w:r>
        <w:rPr>
          <w:rFonts w:ascii="Times New Roman" w:eastAsia="Times New Roman" w:hAnsi="Times New Roman" w:cs="Times New Roman"/>
        </w:rPr>
        <w:t xml:space="preserve"> that attempt to mitigate </w:t>
      </w:r>
      <w:r w:rsidR="008F5710">
        <w:rPr>
          <w:rFonts w:ascii="Times New Roman" w:eastAsia="Times New Roman" w:hAnsi="Times New Roman" w:cs="Times New Roman"/>
        </w:rPr>
        <w:t xml:space="preserve">problems caused by </w:t>
      </w:r>
      <w:r>
        <w:rPr>
          <w:rFonts w:ascii="Times New Roman" w:eastAsia="Times New Roman" w:hAnsi="Times New Roman" w:cs="Times New Roman"/>
        </w:rPr>
        <w:t>intermittency.</w:t>
      </w:r>
    </w:p>
    <w:p w:rsidR="001E4610" w:rsidRDefault="001E4610" w:rsidP="001E461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Please fill out the questionnaire by</w:t>
      </w:r>
      <w:r>
        <w:rPr>
          <w:rFonts w:ascii="Times New Roman" w:eastAsia="Times New Roman" w:hAnsi="Times New Roman" w:cs="Times New Roman"/>
          <w:b/>
        </w:rPr>
        <w:t xml:space="preserve"> September 15th, 2019,</w:t>
      </w:r>
      <w:r>
        <w:rPr>
          <w:rFonts w:ascii="Times New Roman" w:eastAsia="Times New Roman" w:hAnsi="Times New Roman" w:cs="Times New Roman"/>
        </w:rPr>
        <w:t xml:space="preserve"> regarding to your country’s situation and your academy’s view. Altogether, please limit your response to less than </w:t>
      </w:r>
      <w:r>
        <w:rPr>
          <w:rFonts w:ascii="Times New Roman" w:eastAsia="Times New Roman" w:hAnsi="Times New Roman" w:cs="Times New Roman"/>
          <w:b/>
        </w:rPr>
        <w:t>5 pages</w:t>
      </w:r>
      <w:r>
        <w:rPr>
          <w:rFonts w:ascii="Times New Roman" w:eastAsia="Times New Roman" w:hAnsi="Times New Roman" w:cs="Times New Roman"/>
        </w:rPr>
        <w:t>, and give short 2-3 sentence answers or bullet points. If possible, use charts, tables, references and other data measures.</w:t>
      </w:r>
    </w:p>
    <w:p w:rsidR="001E4610" w:rsidRDefault="001E4610" w:rsidP="001E4610">
      <w:pPr>
        <w:pBdr>
          <w:top w:val="nil"/>
          <w:left w:val="nil"/>
          <w:bottom w:val="nil"/>
          <w:right w:val="nil"/>
          <w:between w:val="nil"/>
        </w:pBdr>
        <w:rPr>
          <w:rFonts w:hint="eastAsia"/>
        </w:rPr>
      </w:pPr>
      <w:r>
        <w:rPr>
          <w:rFonts w:ascii="Times New Roman" w:eastAsia="Times New Roman" w:hAnsi="Times New Roman" w:cs="Times New Roman"/>
        </w:rPr>
        <w:t>Remember this data is to be juxtaposed against other countries policies. Pick and expand upon issue areas that are widely relevant, and not just niche markets. If applicable, you may indicate where scientific evidence or assessments by your academy differ from the official national policy. Also, clearly demarcate instances of where you think your country deviates from most other countries.</w:t>
      </w:r>
    </w:p>
    <w:p w:rsidR="001E4610" w:rsidRDefault="001E4610" w:rsidP="001E4610">
      <w:pPr>
        <w:pStyle w:val="1"/>
        <w:pBdr>
          <w:top w:val="nil"/>
          <w:left w:val="nil"/>
          <w:bottom w:val="nil"/>
          <w:right w:val="nil"/>
          <w:between w:val="nil"/>
        </w:pBdr>
      </w:pPr>
      <w:bookmarkStart w:id="3" w:name="_oymnw3nlvwib" w:colFirst="0" w:colLast="0"/>
      <w:bookmarkEnd w:id="3"/>
      <w:r>
        <w:t>Target Audience</w:t>
      </w:r>
    </w:p>
    <w:p w:rsidR="001E4610" w:rsidRDefault="001E4610" w:rsidP="001E4610">
      <w:pPr>
        <w:numPr>
          <w:ilvl w:val="0"/>
          <w:numId w:val="1"/>
        </w:numPr>
        <w:pBdr>
          <w:top w:val="nil"/>
          <w:left w:val="nil"/>
          <w:bottom w:val="nil"/>
          <w:right w:val="nil"/>
          <w:between w:val="nil"/>
        </w:pBdr>
        <w:rPr>
          <w:rFonts w:hint="eastAsia"/>
        </w:rPr>
      </w:pPr>
      <w:r>
        <w:t xml:space="preserve">Members of international academies </w:t>
      </w:r>
    </w:p>
    <w:p w:rsidR="001E4610" w:rsidRDefault="001E4610" w:rsidP="001E4610">
      <w:pPr>
        <w:numPr>
          <w:ilvl w:val="0"/>
          <w:numId w:val="1"/>
        </w:numPr>
        <w:spacing w:before="0"/>
        <w:rPr>
          <w:rFonts w:hint="eastAsia"/>
        </w:rPr>
      </w:pPr>
      <w:r>
        <w:t>International bod</w:t>
      </w:r>
      <w:r w:rsidR="00FB36FA">
        <w:t>ies such as United Nations SDG</w:t>
      </w:r>
      <w:r>
        <w:t>, Mission Innovation, etc</w:t>
      </w:r>
      <w:r>
        <w:rPr>
          <w:rFonts w:hint="eastAsia"/>
        </w:rPr>
        <w:t>.</w:t>
      </w:r>
    </w:p>
    <w:p w:rsidR="001E4610" w:rsidRDefault="001E4610" w:rsidP="001E4610">
      <w:pPr>
        <w:numPr>
          <w:ilvl w:val="0"/>
          <w:numId w:val="1"/>
        </w:numPr>
        <w:spacing w:before="0"/>
        <w:rPr>
          <w:rFonts w:hint="eastAsia"/>
        </w:rPr>
      </w:pPr>
      <w:r>
        <w:t>Written for political advisory &amp; policymakers</w:t>
      </w:r>
    </w:p>
    <w:p w:rsidR="008D1750" w:rsidRDefault="008D1750">
      <w:pPr>
        <w:rPr>
          <w:rFonts w:hint="eastAsia"/>
        </w:rPr>
      </w:pPr>
    </w:p>
    <w:p w:rsidR="001E4610" w:rsidRDefault="001E4610">
      <w:pPr>
        <w:rPr>
          <w:rFonts w:hint="eastAsia"/>
        </w:rPr>
      </w:pPr>
    </w:p>
    <w:p w:rsidR="001E4610" w:rsidRDefault="001E4610">
      <w:pPr>
        <w:rPr>
          <w:rFonts w:hint="eastAsia"/>
        </w:rPr>
      </w:pPr>
    </w:p>
    <w:p w:rsidR="001E4610" w:rsidRDefault="001E4610">
      <w:pPr>
        <w:rPr>
          <w:rFonts w:hint="eastAsia"/>
        </w:rPr>
      </w:pPr>
    </w:p>
    <w:p w:rsidR="001E4610" w:rsidRPr="00B738DA" w:rsidRDefault="001E4610" w:rsidP="001E4610">
      <w:pPr>
        <w:pStyle w:val="a5"/>
        <w:numPr>
          <w:ilvl w:val="0"/>
          <w:numId w:val="2"/>
        </w:numPr>
        <w:ind w:leftChars="0"/>
        <w:outlineLvl w:val="0"/>
        <w:rPr>
          <w:rStyle w:val="a8"/>
          <w:rFonts w:hint="eastAsia"/>
          <w:sz w:val="28"/>
          <w:szCs w:val="28"/>
        </w:rPr>
      </w:pPr>
      <w:r w:rsidRPr="00B738DA">
        <w:rPr>
          <w:rStyle w:val="a8"/>
          <w:rFonts w:hint="eastAsia"/>
          <w:sz w:val="28"/>
          <w:szCs w:val="28"/>
        </w:rPr>
        <w:t xml:space="preserve">Introduction </w:t>
      </w:r>
    </w:p>
    <w:p w:rsidR="001E4610" w:rsidRPr="00B738DA" w:rsidRDefault="001E4610" w:rsidP="001E4610">
      <w:pPr>
        <w:pStyle w:val="a5"/>
        <w:numPr>
          <w:ilvl w:val="1"/>
          <w:numId w:val="2"/>
        </w:numPr>
        <w:ind w:leftChars="0"/>
        <w:outlineLvl w:val="0"/>
        <w:rPr>
          <w:rStyle w:val="a8"/>
          <w:rFonts w:hint="eastAsia"/>
        </w:rPr>
      </w:pPr>
      <w:r w:rsidRPr="00B738DA">
        <w:rPr>
          <w:rStyle w:val="a8"/>
        </w:rPr>
        <w:t>Energy Status Quo</w:t>
      </w:r>
    </w:p>
    <w:p w:rsidR="004B49C8" w:rsidRPr="00B738DA" w:rsidRDefault="001E4610" w:rsidP="001E4610">
      <w:pPr>
        <w:pStyle w:val="a5"/>
        <w:numPr>
          <w:ilvl w:val="2"/>
          <w:numId w:val="2"/>
        </w:numPr>
        <w:ind w:leftChars="0"/>
        <w:outlineLvl w:val="0"/>
        <w:rPr>
          <w:rStyle w:val="a8"/>
          <w:rFonts w:hint="eastAsia"/>
          <w:b w:val="0"/>
        </w:rPr>
      </w:pPr>
      <w:r w:rsidRPr="00B738DA">
        <w:rPr>
          <w:rStyle w:val="a8"/>
          <w:rFonts w:hint="eastAsia"/>
          <w:b w:val="0"/>
        </w:rPr>
        <w:t>What is the current national energy portfolio, as of 2018*? Please include any data graphics describing the energy mix in y</w:t>
      </w:r>
      <w:r w:rsidR="00FB36FA">
        <w:rPr>
          <w:rStyle w:val="a8"/>
          <w:rFonts w:hint="eastAsia"/>
          <w:b w:val="0"/>
        </w:rPr>
        <w:t>our country, along with data in this table format</w:t>
      </w:r>
      <w:r w:rsidR="00FB36FA">
        <w:rPr>
          <w:rStyle w:val="a8"/>
          <w:b w:val="0"/>
        </w:rPr>
        <w:t xml:space="preserve"> (</w:t>
      </w:r>
      <w:r w:rsidRPr="00B738DA">
        <w:rPr>
          <w:rStyle w:val="a8"/>
          <w:rFonts w:hint="eastAsia"/>
          <w:b w:val="0"/>
        </w:rPr>
        <w:t xml:space="preserve">below): </w:t>
      </w:r>
      <w:r w:rsidRPr="00B738DA">
        <w:rPr>
          <w:rStyle w:val="a8"/>
          <w:b w:val="0"/>
        </w:rPr>
        <w:br/>
      </w:r>
      <w:r w:rsidR="00855057" w:rsidRPr="00B738DA">
        <w:rPr>
          <w:rStyle w:val="a8"/>
          <w:b w:val="0"/>
        </w:rPr>
        <w:t>*</w:t>
      </w:r>
      <w:r w:rsidRPr="00B738DA">
        <w:rPr>
          <w:rStyle w:val="a8"/>
          <w:b w:val="0"/>
        </w:rPr>
        <w:t>Please include a separate table with</w:t>
      </w:r>
      <w:r w:rsidRPr="00B738DA">
        <w:rPr>
          <w:rStyle w:val="a8"/>
          <w:rFonts w:hint="eastAsia"/>
          <w:b w:val="0"/>
        </w:rPr>
        <w:t xml:space="preserve"> current 2019 figures if available. If neither have not yet been compiled, please use 2017 metrics.</w:t>
      </w:r>
    </w:p>
    <w:tbl>
      <w:tblPr>
        <w:tblStyle w:val="a9"/>
        <w:tblpPr w:leftFromText="142" w:rightFromText="142" w:vertAnchor="text" w:horzAnchor="margin" w:tblpXSpec="right" w:tblpY="395"/>
        <w:tblW w:w="0" w:type="auto"/>
        <w:tblLook w:val="04A0" w:firstRow="1" w:lastRow="0" w:firstColumn="1" w:lastColumn="0" w:noHBand="0" w:noVBand="1"/>
      </w:tblPr>
      <w:tblGrid>
        <w:gridCol w:w="2137"/>
        <w:gridCol w:w="5209"/>
      </w:tblGrid>
      <w:tr w:rsidR="004B49C8" w:rsidTr="004B49C8">
        <w:trPr>
          <w:trHeight w:val="354"/>
        </w:trPr>
        <w:tc>
          <w:tcPr>
            <w:tcW w:w="2137" w:type="dxa"/>
            <w:shd w:val="clear" w:color="auto" w:fill="E7E6E6" w:themeFill="background2"/>
          </w:tcPr>
          <w:p w:rsidR="004B49C8" w:rsidRPr="00855057" w:rsidRDefault="004B49C8" w:rsidP="004B49C8">
            <w:pPr>
              <w:pStyle w:val="a5"/>
              <w:ind w:leftChars="0" w:left="0"/>
              <w:jc w:val="center"/>
              <w:outlineLvl w:val="0"/>
              <w:rPr>
                <w:rStyle w:val="a8"/>
                <w:rFonts w:hint="eastAsia"/>
              </w:rPr>
            </w:pPr>
            <w:r w:rsidRPr="00855057">
              <w:rPr>
                <w:rStyle w:val="a8"/>
              </w:rPr>
              <w:t>2018</w:t>
            </w:r>
            <w:r>
              <w:rPr>
                <w:rStyle w:val="a8"/>
              </w:rPr>
              <w:t>*</w:t>
            </w:r>
            <w:r w:rsidRPr="00855057">
              <w:rPr>
                <w:rStyle w:val="a8"/>
              </w:rPr>
              <w:t xml:space="preserve"> Data</w:t>
            </w:r>
          </w:p>
        </w:tc>
        <w:tc>
          <w:tcPr>
            <w:tcW w:w="5209" w:type="dxa"/>
            <w:shd w:val="clear" w:color="auto" w:fill="E7E6E6" w:themeFill="background2"/>
          </w:tcPr>
          <w:p w:rsidR="004B49C8" w:rsidRDefault="00FB36FA" w:rsidP="00FB36FA">
            <w:pPr>
              <w:pStyle w:val="a5"/>
              <w:ind w:leftChars="0" w:left="0"/>
              <w:jc w:val="center"/>
              <w:outlineLvl w:val="0"/>
              <w:rPr>
                <w:rStyle w:val="a8"/>
                <w:rFonts w:hint="eastAsia"/>
              </w:rPr>
            </w:pPr>
            <w:r>
              <w:rPr>
                <w:rStyle w:val="a8"/>
                <w:rFonts w:hint="eastAsia"/>
              </w:rPr>
              <w:t>Amount/Rate</w:t>
            </w:r>
          </w:p>
        </w:tc>
      </w:tr>
      <w:tr w:rsidR="004B49C8" w:rsidTr="004B49C8">
        <w:trPr>
          <w:trHeight w:val="578"/>
        </w:trPr>
        <w:tc>
          <w:tcPr>
            <w:tcW w:w="2137" w:type="dxa"/>
          </w:tcPr>
          <w:p w:rsidR="004B49C8" w:rsidRPr="00855057" w:rsidRDefault="004B49C8" w:rsidP="004B49C8">
            <w:pPr>
              <w:pStyle w:val="a5"/>
              <w:ind w:leftChars="0" w:left="0"/>
              <w:outlineLvl w:val="0"/>
              <w:rPr>
                <w:rStyle w:val="a8"/>
                <w:rFonts w:hint="eastAsia"/>
                <w:b w:val="0"/>
              </w:rPr>
            </w:pPr>
            <w:r w:rsidRPr="00855057">
              <w:rPr>
                <w:rStyle w:val="a8"/>
                <w:rFonts w:hint="eastAsia"/>
                <w:b w:val="0"/>
              </w:rPr>
              <w:t>Power generation amount (</w:t>
            </w:r>
            <w:proofErr w:type="spellStart"/>
            <w:r w:rsidRPr="00855057">
              <w:rPr>
                <w:rStyle w:val="a8"/>
                <w:rFonts w:hint="eastAsia"/>
                <w:b w:val="0"/>
              </w:rPr>
              <w:t>GWh</w:t>
            </w:r>
            <w:proofErr w:type="spellEnd"/>
            <w:r w:rsidRPr="00855057">
              <w:rPr>
                <w:rStyle w:val="a8"/>
                <w:rFonts w:hint="eastAsia"/>
                <w:b w:val="0"/>
              </w:rPr>
              <w:t>)</w:t>
            </w:r>
          </w:p>
        </w:tc>
        <w:tc>
          <w:tcPr>
            <w:tcW w:w="5209" w:type="dxa"/>
          </w:tcPr>
          <w:p w:rsidR="004B49C8" w:rsidRDefault="004B49C8" w:rsidP="004B49C8">
            <w:pPr>
              <w:pStyle w:val="a5"/>
              <w:ind w:leftChars="0" w:left="0"/>
              <w:outlineLvl w:val="0"/>
              <w:rPr>
                <w:rStyle w:val="a8"/>
                <w:rFonts w:hint="eastAsia"/>
              </w:rPr>
            </w:pPr>
          </w:p>
        </w:tc>
      </w:tr>
      <w:tr w:rsidR="004B49C8" w:rsidTr="004B49C8">
        <w:trPr>
          <w:trHeight w:val="802"/>
        </w:trPr>
        <w:tc>
          <w:tcPr>
            <w:tcW w:w="2137" w:type="dxa"/>
          </w:tcPr>
          <w:p w:rsidR="004B49C8" w:rsidRPr="00855057" w:rsidRDefault="004B49C8" w:rsidP="004B49C8">
            <w:pPr>
              <w:pStyle w:val="a5"/>
              <w:ind w:leftChars="0" w:left="0"/>
              <w:outlineLvl w:val="0"/>
              <w:rPr>
                <w:rStyle w:val="a8"/>
                <w:rFonts w:hint="eastAsia"/>
                <w:b w:val="0"/>
              </w:rPr>
            </w:pPr>
            <w:r w:rsidRPr="00855057">
              <w:rPr>
                <w:rStyle w:val="a8"/>
                <w:rFonts w:hint="eastAsia"/>
                <w:b w:val="0"/>
              </w:rPr>
              <w:t>Power generation ratio (% of total generation)</w:t>
            </w:r>
          </w:p>
        </w:tc>
        <w:tc>
          <w:tcPr>
            <w:tcW w:w="5209" w:type="dxa"/>
          </w:tcPr>
          <w:p w:rsidR="004B49C8" w:rsidRDefault="004B49C8" w:rsidP="004B49C8">
            <w:pPr>
              <w:pStyle w:val="a5"/>
              <w:ind w:leftChars="0" w:left="0"/>
              <w:outlineLvl w:val="0"/>
              <w:rPr>
                <w:rStyle w:val="a8"/>
                <w:rFonts w:hint="eastAsia"/>
              </w:rPr>
            </w:pPr>
          </w:p>
        </w:tc>
      </w:tr>
      <w:tr w:rsidR="004B49C8" w:rsidTr="004B49C8">
        <w:trPr>
          <w:trHeight w:val="568"/>
        </w:trPr>
        <w:tc>
          <w:tcPr>
            <w:tcW w:w="2137" w:type="dxa"/>
          </w:tcPr>
          <w:p w:rsidR="004B49C8" w:rsidRPr="00855057" w:rsidRDefault="004B49C8" w:rsidP="004B49C8">
            <w:pPr>
              <w:pStyle w:val="a5"/>
              <w:ind w:leftChars="0" w:left="0"/>
              <w:outlineLvl w:val="0"/>
              <w:rPr>
                <w:rStyle w:val="a8"/>
                <w:rFonts w:hint="eastAsia"/>
                <w:b w:val="0"/>
              </w:rPr>
            </w:pPr>
            <w:r w:rsidRPr="00855057">
              <w:rPr>
                <w:rStyle w:val="a8"/>
                <w:b w:val="0"/>
              </w:rPr>
              <w:t>Top 3 renewable energy sources</w:t>
            </w:r>
          </w:p>
        </w:tc>
        <w:tc>
          <w:tcPr>
            <w:tcW w:w="5209" w:type="dxa"/>
          </w:tcPr>
          <w:p w:rsidR="004B49C8" w:rsidRDefault="004B49C8" w:rsidP="004B49C8">
            <w:pPr>
              <w:pStyle w:val="a5"/>
              <w:ind w:leftChars="0" w:left="0"/>
              <w:outlineLvl w:val="0"/>
              <w:rPr>
                <w:rStyle w:val="a8"/>
                <w:rFonts w:hint="eastAsia"/>
              </w:rPr>
            </w:pPr>
          </w:p>
        </w:tc>
      </w:tr>
      <w:tr w:rsidR="004B49C8" w:rsidRPr="004B49C8" w:rsidTr="004B49C8">
        <w:trPr>
          <w:trHeight w:val="919"/>
        </w:trPr>
        <w:tc>
          <w:tcPr>
            <w:tcW w:w="2137" w:type="dxa"/>
          </w:tcPr>
          <w:p w:rsidR="004B49C8" w:rsidRPr="00855057" w:rsidRDefault="004B49C8" w:rsidP="004B49C8">
            <w:pPr>
              <w:pStyle w:val="a5"/>
              <w:ind w:leftChars="0" w:left="0"/>
              <w:outlineLvl w:val="0"/>
              <w:rPr>
                <w:rStyle w:val="a8"/>
                <w:rFonts w:hint="eastAsia"/>
                <w:b w:val="0"/>
              </w:rPr>
            </w:pPr>
            <w:r w:rsidRPr="00855057">
              <w:rPr>
                <w:rStyle w:val="a8"/>
                <w:rFonts w:hint="eastAsia"/>
                <w:b w:val="0"/>
              </w:rPr>
              <w:t xml:space="preserve">Growth </w:t>
            </w:r>
            <w:r>
              <w:rPr>
                <w:rStyle w:val="a8"/>
                <w:b w:val="0"/>
              </w:rPr>
              <w:t>rate of total renewable generation (% per year)</w:t>
            </w:r>
            <w:r w:rsidR="008F5710">
              <w:rPr>
                <w:rStyle w:val="a8"/>
                <w:b w:val="0"/>
              </w:rPr>
              <w:t xml:space="preserve"> over the past five years</w:t>
            </w:r>
          </w:p>
        </w:tc>
        <w:tc>
          <w:tcPr>
            <w:tcW w:w="5209" w:type="dxa"/>
          </w:tcPr>
          <w:p w:rsidR="004B49C8" w:rsidRDefault="004B49C8" w:rsidP="004B49C8">
            <w:pPr>
              <w:pStyle w:val="a5"/>
              <w:ind w:leftChars="0" w:left="0"/>
              <w:outlineLvl w:val="0"/>
              <w:rPr>
                <w:rStyle w:val="a8"/>
                <w:rFonts w:hint="eastAsia"/>
              </w:rPr>
            </w:pPr>
          </w:p>
        </w:tc>
      </w:tr>
    </w:tbl>
    <w:p w:rsidR="001E4610" w:rsidRDefault="001E4610" w:rsidP="004B49C8">
      <w:pPr>
        <w:pStyle w:val="a5"/>
        <w:ind w:leftChars="0" w:left="1600"/>
        <w:outlineLvl w:val="0"/>
        <w:rPr>
          <w:rStyle w:val="a8"/>
          <w:rFonts w:hint="eastAsia"/>
        </w:rPr>
      </w:pPr>
    </w:p>
    <w:p w:rsidR="004B49C8" w:rsidRDefault="004B49C8" w:rsidP="004B49C8">
      <w:pPr>
        <w:outlineLvl w:val="0"/>
        <w:rPr>
          <w:rStyle w:val="a8"/>
          <w:rFonts w:hint="eastAsia"/>
        </w:rPr>
      </w:pPr>
    </w:p>
    <w:p w:rsidR="00855057" w:rsidRPr="00B738DA" w:rsidRDefault="001E4610" w:rsidP="00855057">
      <w:pPr>
        <w:pStyle w:val="a5"/>
        <w:numPr>
          <w:ilvl w:val="1"/>
          <w:numId w:val="2"/>
        </w:numPr>
        <w:ind w:leftChars="0"/>
        <w:outlineLvl w:val="0"/>
        <w:rPr>
          <w:rStyle w:val="a8"/>
          <w:rFonts w:hint="eastAsia"/>
        </w:rPr>
      </w:pPr>
      <w:r w:rsidRPr="00B738DA">
        <w:rPr>
          <w:rStyle w:val="a8"/>
        </w:rPr>
        <w:t>Future Milestones</w:t>
      </w:r>
    </w:p>
    <w:p w:rsidR="00855057" w:rsidRPr="00855057" w:rsidRDefault="00855057" w:rsidP="00855057">
      <w:pPr>
        <w:pStyle w:val="a5"/>
        <w:numPr>
          <w:ilvl w:val="2"/>
          <w:numId w:val="2"/>
        </w:numPr>
        <w:ind w:leftChars="0"/>
        <w:outlineLvl w:val="0"/>
        <w:rPr>
          <w:rStyle w:val="a8"/>
          <w:rFonts w:hint="eastAsia"/>
          <w:b w:val="0"/>
        </w:rPr>
      </w:pPr>
      <w:r w:rsidRPr="00855057">
        <w:rPr>
          <w:rStyle w:val="a8"/>
          <w:b w:val="0"/>
        </w:rPr>
        <w:t xml:space="preserve">Looking ahead to </w:t>
      </w:r>
      <w:r w:rsidRPr="00855057">
        <w:rPr>
          <w:rStyle w:val="a8"/>
        </w:rPr>
        <w:t>2040</w:t>
      </w:r>
      <w:r w:rsidRPr="00855057">
        <w:rPr>
          <w:rStyle w:val="a8"/>
          <w:b w:val="0"/>
        </w:rPr>
        <w:t xml:space="preserve"> (or 2050),</w:t>
      </w:r>
    </w:p>
    <w:p w:rsidR="00855057" w:rsidRDefault="00FB36FA" w:rsidP="00855057">
      <w:pPr>
        <w:pStyle w:val="a5"/>
        <w:numPr>
          <w:ilvl w:val="3"/>
          <w:numId w:val="2"/>
        </w:numPr>
        <w:ind w:leftChars="0"/>
        <w:outlineLvl w:val="0"/>
        <w:rPr>
          <w:rStyle w:val="a8"/>
          <w:rFonts w:hint="eastAsia"/>
          <w:b w:val="0"/>
        </w:rPr>
      </w:pPr>
      <w:r>
        <w:rPr>
          <w:rStyle w:val="a8"/>
          <w:rFonts w:hint="eastAsia"/>
          <w:b w:val="0"/>
        </w:rPr>
        <w:t>W</w:t>
      </w:r>
      <w:r w:rsidR="00855057" w:rsidRPr="00855057">
        <w:rPr>
          <w:rStyle w:val="a8"/>
          <w:rFonts w:hint="eastAsia"/>
          <w:b w:val="0"/>
        </w:rPr>
        <w:t>hat are future goals (national for renewable growth rates)?</w:t>
      </w:r>
    </w:p>
    <w:p w:rsidR="00855057" w:rsidRPr="00855057" w:rsidRDefault="00855057" w:rsidP="00855057">
      <w:pPr>
        <w:pStyle w:val="a5"/>
        <w:numPr>
          <w:ilvl w:val="3"/>
          <w:numId w:val="2"/>
        </w:numPr>
        <w:ind w:leftChars="0"/>
        <w:outlineLvl w:val="0"/>
        <w:rPr>
          <w:rStyle w:val="a8"/>
          <w:rFonts w:hint="eastAsia"/>
          <w:b w:val="0"/>
        </w:rPr>
      </w:pPr>
      <w:r w:rsidRPr="00855057">
        <w:rPr>
          <w:rStyle w:val="a8"/>
          <w:rFonts w:hint="eastAsia"/>
          <w:b w:val="0"/>
        </w:rPr>
        <w:t xml:space="preserve">Using </w:t>
      </w:r>
      <w:r w:rsidR="00FB36FA">
        <w:rPr>
          <w:rStyle w:val="a8"/>
          <w:rFonts w:hint="eastAsia"/>
          <w:b w:val="0"/>
        </w:rPr>
        <w:t xml:space="preserve">the same metrics as asked in </w:t>
      </w:r>
      <w:r w:rsidR="00FB36FA">
        <w:rPr>
          <w:rStyle w:val="a8"/>
          <w:b w:val="0"/>
        </w:rPr>
        <w:t>Q1a</w:t>
      </w:r>
      <w:r w:rsidRPr="00855057">
        <w:rPr>
          <w:rStyle w:val="a8"/>
          <w:rFonts w:hint="eastAsia"/>
          <w:b w:val="0"/>
        </w:rPr>
        <w:t xml:space="preserve">, what is the trajectory or national strategy for these energy policy in your current administration? </w:t>
      </w:r>
      <w:r w:rsidR="00FB36FA">
        <w:rPr>
          <w:rStyle w:val="a8"/>
          <w:b w:val="0"/>
        </w:rPr>
        <w:t>(include table)</w:t>
      </w:r>
    </w:p>
    <w:p w:rsidR="00855057" w:rsidRPr="00855057" w:rsidRDefault="00855057" w:rsidP="00855057">
      <w:pPr>
        <w:pStyle w:val="a5"/>
        <w:numPr>
          <w:ilvl w:val="4"/>
          <w:numId w:val="2"/>
        </w:numPr>
        <w:ind w:leftChars="0"/>
        <w:outlineLvl w:val="0"/>
        <w:rPr>
          <w:rStyle w:val="a8"/>
          <w:rFonts w:hint="eastAsia"/>
          <w:b w:val="0"/>
        </w:rPr>
      </w:pPr>
      <w:r w:rsidRPr="00855057">
        <w:rPr>
          <w:rStyle w:val="a8"/>
          <w:rFonts w:hint="eastAsia"/>
          <w:b w:val="0"/>
        </w:rPr>
        <w:t xml:space="preserve">What are the target milestone years? </w:t>
      </w:r>
    </w:p>
    <w:p w:rsidR="00855057" w:rsidRDefault="00855057" w:rsidP="00855057">
      <w:pPr>
        <w:pStyle w:val="a5"/>
        <w:numPr>
          <w:ilvl w:val="4"/>
          <w:numId w:val="2"/>
        </w:numPr>
        <w:ind w:leftChars="0"/>
        <w:outlineLvl w:val="0"/>
        <w:rPr>
          <w:rStyle w:val="a8"/>
          <w:rFonts w:hint="eastAsia"/>
          <w:b w:val="0"/>
        </w:rPr>
      </w:pPr>
      <w:r w:rsidRPr="00855057">
        <w:rPr>
          <w:rStyle w:val="a8"/>
          <w:rFonts w:hint="eastAsia"/>
          <w:b w:val="0"/>
        </w:rPr>
        <w:lastRenderedPageBreak/>
        <w:t>What are the benchmarks of progress for improvement metrics?</w:t>
      </w:r>
      <w:r w:rsidR="004B49C8">
        <w:rPr>
          <w:rStyle w:val="a8"/>
          <w:b w:val="0"/>
        </w:rPr>
        <w:br/>
      </w:r>
      <w:r w:rsidR="004B49C8">
        <w:rPr>
          <w:rStyle w:val="a8"/>
          <w:b w:val="0"/>
        </w:rPr>
        <w:br/>
      </w:r>
    </w:p>
    <w:p w:rsidR="00855057" w:rsidRPr="00B738DA" w:rsidRDefault="00855057" w:rsidP="00855057">
      <w:pPr>
        <w:pStyle w:val="a5"/>
        <w:numPr>
          <w:ilvl w:val="1"/>
          <w:numId w:val="2"/>
        </w:numPr>
        <w:ind w:leftChars="0"/>
        <w:outlineLvl w:val="0"/>
        <w:rPr>
          <w:rStyle w:val="a8"/>
          <w:rFonts w:hint="eastAsia"/>
          <w:b w:val="0"/>
        </w:rPr>
      </w:pPr>
      <w:r w:rsidRPr="00B738DA">
        <w:rPr>
          <w:rStyle w:val="a8"/>
        </w:rPr>
        <w:t>Problems in Intermittency</w:t>
      </w:r>
    </w:p>
    <w:p w:rsidR="00855057" w:rsidRPr="00855057" w:rsidRDefault="00855057" w:rsidP="00855057">
      <w:pPr>
        <w:pStyle w:val="a5"/>
        <w:numPr>
          <w:ilvl w:val="2"/>
          <w:numId w:val="2"/>
        </w:numPr>
        <w:ind w:leftChars="0"/>
        <w:outlineLvl w:val="0"/>
        <w:rPr>
          <w:rStyle w:val="a8"/>
          <w:rFonts w:hint="eastAsia"/>
          <w:b w:val="0"/>
        </w:rPr>
      </w:pPr>
      <w:r w:rsidRPr="00855057">
        <w:rPr>
          <w:rStyle w:val="a8"/>
          <w:rFonts w:hint="eastAsia"/>
          <w:b w:val="0"/>
        </w:rPr>
        <w:t xml:space="preserve">How severe is the problem of electric isolation, electric </w:t>
      </w:r>
      <w:r w:rsidRPr="00855057">
        <w:rPr>
          <w:rStyle w:val="a8"/>
          <w:rFonts w:hint="eastAsia"/>
          <w:b w:val="0"/>
        </w:rPr>
        <w:t>‘</w:t>
      </w:r>
      <w:r w:rsidRPr="00855057">
        <w:rPr>
          <w:rStyle w:val="a8"/>
          <w:rFonts w:hint="eastAsia"/>
          <w:b w:val="0"/>
        </w:rPr>
        <w:t>islands</w:t>
      </w:r>
      <w:r w:rsidRPr="00855057">
        <w:rPr>
          <w:rStyle w:val="a8"/>
          <w:rFonts w:hint="eastAsia"/>
          <w:b w:val="0"/>
        </w:rPr>
        <w:t>’</w:t>
      </w:r>
      <w:r w:rsidRPr="00855057">
        <w:rPr>
          <w:rStyle w:val="a8"/>
          <w:rFonts w:hint="eastAsia"/>
          <w:b w:val="0"/>
        </w:rPr>
        <w:t xml:space="preserve"> or isolated grids?</w:t>
      </w:r>
    </w:p>
    <w:p w:rsidR="00FB36FA" w:rsidRDefault="00855057" w:rsidP="00855057">
      <w:pPr>
        <w:pStyle w:val="a5"/>
        <w:numPr>
          <w:ilvl w:val="2"/>
          <w:numId w:val="2"/>
        </w:numPr>
        <w:ind w:leftChars="0"/>
        <w:outlineLvl w:val="0"/>
        <w:rPr>
          <w:rStyle w:val="a8"/>
          <w:rFonts w:hint="eastAsia"/>
          <w:b w:val="0"/>
        </w:rPr>
      </w:pPr>
      <w:r w:rsidRPr="00855057">
        <w:rPr>
          <w:rStyle w:val="a8"/>
          <w:rFonts w:hint="eastAsia"/>
          <w:b w:val="0"/>
        </w:rPr>
        <w:t>Is your country experiencing</w:t>
      </w:r>
      <w:r w:rsidR="004A4CF2">
        <w:rPr>
          <w:rStyle w:val="a8"/>
          <w:b w:val="0"/>
        </w:rPr>
        <w:t xml:space="preserve"> a</w:t>
      </w:r>
      <w:r w:rsidRPr="00855057">
        <w:rPr>
          <w:rStyle w:val="a8"/>
          <w:rFonts w:hint="eastAsia"/>
          <w:b w:val="0"/>
        </w:rPr>
        <w:t xml:space="preserve"> Duck Curve phenomenon? (ex. Denmark) </w:t>
      </w:r>
    </w:p>
    <w:p w:rsidR="00FB36FA" w:rsidRDefault="004A4CF2" w:rsidP="00FB36FA">
      <w:pPr>
        <w:pStyle w:val="a5"/>
        <w:numPr>
          <w:ilvl w:val="3"/>
          <w:numId w:val="2"/>
        </w:numPr>
        <w:ind w:leftChars="0"/>
        <w:outlineLvl w:val="0"/>
        <w:rPr>
          <w:rStyle w:val="a8"/>
          <w:rFonts w:hint="eastAsia"/>
          <w:b w:val="0"/>
        </w:rPr>
      </w:pPr>
      <w:r>
        <w:rPr>
          <w:rStyle w:val="a8"/>
          <w:b w:val="0"/>
        </w:rPr>
        <w:t>If yes, discuss</w:t>
      </w:r>
      <w:r w:rsidR="00855057" w:rsidRPr="00855057">
        <w:rPr>
          <w:rStyle w:val="a8"/>
          <w:rFonts w:hint="eastAsia"/>
          <w:b w:val="0"/>
        </w:rPr>
        <w:t xml:space="preserve"> well-known or severe case studies </w:t>
      </w:r>
      <w:r>
        <w:rPr>
          <w:rStyle w:val="a8"/>
          <w:b w:val="0"/>
        </w:rPr>
        <w:t>and include a</w:t>
      </w:r>
      <w:r w:rsidR="004B49C8">
        <w:rPr>
          <w:rStyle w:val="a8"/>
          <w:b w:val="0"/>
        </w:rPr>
        <w:t xml:space="preserve"> duck curve chart</w:t>
      </w:r>
      <w:r>
        <w:rPr>
          <w:rStyle w:val="a8"/>
          <w:b w:val="0"/>
        </w:rPr>
        <w:t xml:space="preserve"> that captures generation data from</w:t>
      </w:r>
      <w:r w:rsidR="00067A84">
        <w:rPr>
          <w:rStyle w:val="a8"/>
          <w:b w:val="0"/>
        </w:rPr>
        <w:t xml:space="preserve"> over the past </w:t>
      </w:r>
      <w:r>
        <w:rPr>
          <w:rStyle w:val="a8"/>
          <w:b w:val="0"/>
        </w:rPr>
        <w:t>5</w:t>
      </w:r>
      <w:r w:rsidR="00B738DA">
        <w:rPr>
          <w:rStyle w:val="a8"/>
          <w:b w:val="0"/>
        </w:rPr>
        <w:t>-10</w:t>
      </w:r>
      <w:r w:rsidR="00067A84">
        <w:rPr>
          <w:rStyle w:val="a8"/>
          <w:b w:val="0"/>
        </w:rPr>
        <w:t xml:space="preserve"> years (example below)</w:t>
      </w:r>
      <w:r>
        <w:rPr>
          <w:rStyle w:val="a8"/>
          <w:b w:val="0"/>
        </w:rPr>
        <w:t xml:space="preserve">. </w:t>
      </w:r>
      <w:r w:rsidR="00FB36FA">
        <w:rPr>
          <w:rStyle w:val="a8"/>
          <w:b w:val="0"/>
        </w:rPr>
        <w:t xml:space="preserve">If no, please discuss effective grid management techniques </w:t>
      </w:r>
      <w:r w:rsidR="008F5710">
        <w:rPr>
          <w:rStyle w:val="a8"/>
          <w:b w:val="0"/>
        </w:rPr>
        <w:t xml:space="preserve">(or others) </w:t>
      </w:r>
      <w:r w:rsidR="00FB36FA">
        <w:rPr>
          <w:rStyle w:val="a8"/>
          <w:b w:val="0"/>
        </w:rPr>
        <w:t>that prevented this phenomenon from occurrin</w:t>
      </w:r>
      <w:r w:rsidR="00FB36FA">
        <w:rPr>
          <w:rStyle w:val="a8"/>
          <w:rFonts w:hint="eastAsia"/>
          <w:b w:val="0"/>
        </w:rPr>
        <w:t>g</w:t>
      </w:r>
      <w:r w:rsidR="00FB36FA">
        <w:rPr>
          <w:rStyle w:val="a8"/>
          <w:b w:val="0"/>
        </w:rPr>
        <w:t>.</w:t>
      </w:r>
      <w:r w:rsidR="00FB36FA">
        <w:rPr>
          <w:rStyle w:val="a8"/>
          <w:b w:val="0"/>
          <w:noProof/>
          <w:lang w:val="en-US"/>
        </w:rPr>
        <w:drawing>
          <wp:inline distT="0" distB="0" distL="0" distR="0" wp14:anchorId="5058E4E6" wp14:editId="7D5218CD">
            <wp:extent cx="4518111" cy="2943225"/>
            <wp:effectExtent l="0" t="0" r="0" b="0"/>
            <wp:docPr id="2" name="그림 2" descr="C:\Users\a\Desktop\CAISO_DuckCurve_720_469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sktop\CAISO_DuckCurve_720_469_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657" cy="2953352"/>
                    </a:xfrm>
                    <a:prstGeom prst="rect">
                      <a:avLst/>
                    </a:prstGeom>
                    <a:noFill/>
                    <a:ln>
                      <a:noFill/>
                    </a:ln>
                  </pic:spPr>
                </pic:pic>
              </a:graphicData>
            </a:graphic>
          </wp:inline>
        </w:drawing>
      </w:r>
    </w:p>
    <w:p w:rsidR="00855057" w:rsidRPr="00855057" w:rsidRDefault="00855057" w:rsidP="004B49C8">
      <w:pPr>
        <w:pStyle w:val="a5"/>
        <w:numPr>
          <w:ilvl w:val="3"/>
          <w:numId w:val="2"/>
        </w:numPr>
        <w:ind w:leftChars="0"/>
        <w:outlineLvl w:val="0"/>
        <w:rPr>
          <w:rStyle w:val="a8"/>
          <w:rFonts w:hint="eastAsia"/>
          <w:b w:val="0"/>
        </w:rPr>
      </w:pPr>
      <w:r w:rsidRPr="00855057">
        <w:rPr>
          <w:rStyle w:val="a8"/>
          <w:rFonts w:hint="eastAsia"/>
          <w:b w:val="0"/>
        </w:rPr>
        <w:t xml:space="preserve">What are some steps that have been taken to mitigate this phenomenon? </w:t>
      </w:r>
    </w:p>
    <w:p w:rsidR="00855057" w:rsidRDefault="00855057" w:rsidP="004B49C8">
      <w:pPr>
        <w:pStyle w:val="a5"/>
        <w:numPr>
          <w:ilvl w:val="3"/>
          <w:numId w:val="2"/>
        </w:numPr>
        <w:ind w:leftChars="0"/>
        <w:outlineLvl w:val="0"/>
        <w:rPr>
          <w:rStyle w:val="a8"/>
          <w:rFonts w:hint="eastAsia"/>
          <w:b w:val="0"/>
        </w:rPr>
      </w:pPr>
      <w:r w:rsidRPr="00855057">
        <w:rPr>
          <w:rStyle w:val="a8"/>
          <w:rFonts w:hint="eastAsia"/>
          <w:b w:val="0"/>
        </w:rPr>
        <w:t>In efforts to mitigate, is the power system of your country interconnected to the system of another large body, such as another country or international system to increase control of supply-demand?</w:t>
      </w:r>
    </w:p>
    <w:p w:rsidR="00FB36FA" w:rsidRPr="00FB36FA" w:rsidRDefault="004B49C8" w:rsidP="00D02D5E">
      <w:pPr>
        <w:pStyle w:val="a5"/>
        <w:numPr>
          <w:ilvl w:val="3"/>
          <w:numId w:val="2"/>
        </w:numPr>
        <w:ind w:leftChars="0"/>
        <w:outlineLvl w:val="0"/>
        <w:rPr>
          <w:rStyle w:val="a8"/>
          <w:rFonts w:hint="eastAsia"/>
        </w:rPr>
      </w:pPr>
      <w:r w:rsidRPr="00067A84">
        <w:rPr>
          <w:rStyle w:val="a8"/>
          <w:rFonts w:hint="eastAsia"/>
          <w:b w:val="0"/>
        </w:rPr>
        <w:t>What steps are being taken to correct the level of energy isolation to bring it to greater efficiency?</w:t>
      </w:r>
      <w:r w:rsidR="00FB36FA">
        <w:rPr>
          <w:rStyle w:val="a8"/>
          <w:b w:val="0"/>
        </w:rPr>
        <w:br/>
      </w:r>
    </w:p>
    <w:p w:rsidR="001E4610" w:rsidRPr="00B738DA" w:rsidRDefault="001E4610" w:rsidP="001E4610">
      <w:pPr>
        <w:pStyle w:val="a5"/>
        <w:numPr>
          <w:ilvl w:val="0"/>
          <w:numId w:val="2"/>
        </w:numPr>
        <w:ind w:leftChars="0"/>
        <w:outlineLvl w:val="0"/>
        <w:rPr>
          <w:rStyle w:val="a8"/>
          <w:rFonts w:hint="eastAsia"/>
          <w:i/>
          <w:sz w:val="28"/>
          <w:szCs w:val="28"/>
        </w:rPr>
      </w:pPr>
      <w:r w:rsidRPr="00B738DA">
        <w:rPr>
          <w:rStyle w:val="a8"/>
          <w:rFonts w:hint="eastAsia"/>
          <w:sz w:val="28"/>
          <w:szCs w:val="28"/>
        </w:rPr>
        <w:t xml:space="preserve">The Solution Part 1: </w:t>
      </w:r>
      <w:r w:rsidRPr="00B738DA">
        <w:rPr>
          <w:rStyle w:val="a8"/>
          <w:rFonts w:hint="eastAsia"/>
          <w:i/>
          <w:sz w:val="28"/>
          <w:szCs w:val="28"/>
          <w:u w:val="single"/>
        </w:rPr>
        <w:t>Technologies</w:t>
      </w:r>
      <w:r w:rsidRPr="00B738DA">
        <w:rPr>
          <w:rStyle w:val="a8"/>
          <w:rFonts w:hint="eastAsia"/>
          <w:i/>
          <w:sz w:val="28"/>
          <w:szCs w:val="28"/>
        </w:rPr>
        <w:t xml:space="preserve"> </w:t>
      </w:r>
      <w:r w:rsidR="00B738DA">
        <w:rPr>
          <w:rStyle w:val="a8"/>
          <w:i/>
          <w:sz w:val="28"/>
          <w:szCs w:val="28"/>
        </w:rPr>
        <w:t>That</w:t>
      </w:r>
      <w:r w:rsidRPr="00B738DA">
        <w:rPr>
          <w:rStyle w:val="a8"/>
          <w:rFonts w:hint="eastAsia"/>
          <w:i/>
          <w:sz w:val="28"/>
          <w:szCs w:val="28"/>
        </w:rPr>
        <w:t xml:space="preserve"> Streamline Implementation </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t>What are some typical or latest technologies that attempt to mitigate problems of intermittency that your country is making strides in?</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lastRenderedPageBreak/>
        <w:t>What is the primary storage system that being used or is being developed?</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t xml:space="preserve">Are there attempts to actively phase out old </w:t>
      </w:r>
      <w:r w:rsidR="008F5710">
        <w:rPr>
          <w:rStyle w:val="a8"/>
          <w:b w:val="0"/>
        </w:rPr>
        <w:t>technologies</w:t>
      </w:r>
      <w:r w:rsidRPr="00B738DA">
        <w:rPr>
          <w:rStyle w:val="a8"/>
          <w:rFonts w:hint="eastAsia"/>
          <w:b w:val="0"/>
        </w:rPr>
        <w:t xml:space="preserve">? If yes, please describe the national strategy motivating this transition. If no, briefly discuss how this will affect the energy transition in the context of promoting clean energy. </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t>In the following subject areas, please pick and discuss whether this category of technology is relevant to your country. If not applicable, please indicate (1-2 sentences) the status of this technology as whether or not it is being pursued at this time</w:t>
      </w:r>
    </w:p>
    <w:p w:rsidR="00B738DA" w:rsidRPr="00B738DA" w:rsidRDefault="00B738DA" w:rsidP="00B738DA">
      <w:pPr>
        <w:pStyle w:val="a5"/>
        <w:numPr>
          <w:ilvl w:val="2"/>
          <w:numId w:val="2"/>
        </w:numPr>
        <w:ind w:leftChars="0"/>
        <w:rPr>
          <w:rStyle w:val="a8"/>
          <w:rFonts w:hint="eastAsia"/>
          <w:b w:val="0"/>
        </w:rPr>
      </w:pPr>
      <w:r w:rsidRPr="00B738DA">
        <w:rPr>
          <w:rStyle w:val="a8"/>
          <w:rFonts w:hint="eastAsia"/>
          <w:b w:val="0"/>
        </w:rPr>
        <w:t xml:space="preserve">What technology is under development (or implementation) that attempts to </w:t>
      </w:r>
      <w:r w:rsidRPr="00FB36FA">
        <w:rPr>
          <w:rStyle w:val="a8"/>
          <w:rFonts w:hint="eastAsia"/>
          <w:b w:val="0"/>
          <w:u w:val="single"/>
        </w:rPr>
        <w:t>stabilize</w:t>
      </w:r>
      <w:r w:rsidRPr="00B738DA">
        <w:rPr>
          <w:rStyle w:val="a8"/>
          <w:rFonts w:hint="eastAsia"/>
          <w:b w:val="0"/>
        </w:rPr>
        <w:t xml:space="preserve"> normal grid operations? </w:t>
      </w:r>
    </w:p>
    <w:p w:rsidR="00B738DA" w:rsidRPr="00B738DA" w:rsidRDefault="00B738DA" w:rsidP="00B738DA">
      <w:pPr>
        <w:pStyle w:val="a5"/>
        <w:numPr>
          <w:ilvl w:val="2"/>
          <w:numId w:val="2"/>
        </w:numPr>
        <w:ind w:leftChars="0"/>
        <w:rPr>
          <w:rStyle w:val="a8"/>
          <w:rFonts w:hint="eastAsia"/>
          <w:b w:val="0"/>
        </w:rPr>
      </w:pPr>
      <w:r w:rsidRPr="00B738DA">
        <w:rPr>
          <w:rStyle w:val="a8"/>
          <w:rFonts w:hint="eastAsia"/>
          <w:b w:val="0"/>
        </w:rPr>
        <w:t xml:space="preserve">What technology is under development that attempts to implement </w:t>
      </w:r>
      <w:r w:rsidRPr="00FB36FA">
        <w:rPr>
          <w:rStyle w:val="a8"/>
          <w:rFonts w:hint="eastAsia"/>
          <w:b w:val="0"/>
          <w:u w:val="single"/>
        </w:rPr>
        <w:t>smart meters</w:t>
      </w:r>
      <w:r w:rsidRPr="00B738DA">
        <w:rPr>
          <w:rStyle w:val="a8"/>
          <w:rFonts w:hint="eastAsia"/>
          <w:b w:val="0"/>
        </w:rPr>
        <w:t xml:space="preserve"> and </w:t>
      </w:r>
      <w:r w:rsidR="008F5710">
        <w:rPr>
          <w:rStyle w:val="a8"/>
          <w:rFonts w:hint="eastAsia"/>
          <w:b w:val="0"/>
        </w:rPr>
        <w:t xml:space="preserve">demand-side </w:t>
      </w:r>
      <w:r w:rsidRPr="00B738DA">
        <w:rPr>
          <w:rStyle w:val="a8"/>
          <w:rFonts w:hint="eastAsia"/>
          <w:b w:val="0"/>
        </w:rPr>
        <w:t xml:space="preserve">management? </w:t>
      </w:r>
    </w:p>
    <w:p w:rsidR="00B738DA" w:rsidRPr="00B738DA" w:rsidRDefault="00B738DA" w:rsidP="00B738DA">
      <w:pPr>
        <w:pStyle w:val="a5"/>
        <w:numPr>
          <w:ilvl w:val="2"/>
          <w:numId w:val="2"/>
        </w:numPr>
        <w:ind w:leftChars="0"/>
        <w:rPr>
          <w:rStyle w:val="a8"/>
          <w:rFonts w:hint="eastAsia"/>
          <w:b w:val="0"/>
        </w:rPr>
      </w:pPr>
      <w:r w:rsidRPr="00B738DA">
        <w:rPr>
          <w:rStyle w:val="a8"/>
          <w:rFonts w:hint="eastAsia"/>
          <w:b w:val="0"/>
        </w:rPr>
        <w:t xml:space="preserve">What technology is under development that attempts to make more energy-efficient in </w:t>
      </w:r>
      <w:r w:rsidRPr="00FB36FA">
        <w:rPr>
          <w:rStyle w:val="a8"/>
          <w:rFonts w:hint="eastAsia"/>
          <w:b w:val="0"/>
          <w:u w:val="single"/>
        </w:rPr>
        <w:t>heating/cooling</w:t>
      </w:r>
      <w:r w:rsidRPr="00B738DA">
        <w:rPr>
          <w:rStyle w:val="a8"/>
          <w:rFonts w:hint="eastAsia"/>
          <w:b w:val="0"/>
        </w:rPr>
        <w:t xml:space="preserve"> mechanisms for residential homes?</w:t>
      </w:r>
    </w:p>
    <w:p w:rsidR="00B738DA" w:rsidRPr="00B738DA" w:rsidRDefault="00B738DA" w:rsidP="00B738DA">
      <w:pPr>
        <w:pStyle w:val="a5"/>
        <w:numPr>
          <w:ilvl w:val="2"/>
          <w:numId w:val="2"/>
        </w:numPr>
        <w:ind w:leftChars="0"/>
        <w:rPr>
          <w:rStyle w:val="a8"/>
          <w:rFonts w:hint="eastAsia"/>
          <w:b w:val="0"/>
        </w:rPr>
      </w:pPr>
      <w:r w:rsidRPr="00B738DA">
        <w:rPr>
          <w:rStyle w:val="a8"/>
          <w:rFonts w:hint="eastAsia"/>
          <w:b w:val="0"/>
        </w:rPr>
        <w:t xml:space="preserve">Any other new smart tech in development? Examples include, but not limited to, </w:t>
      </w:r>
      <w:r w:rsidRPr="00FB36FA">
        <w:rPr>
          <w:rStyle w:val="a8"/>
          <w:rFonts w:hint="eastAsia"/>
          <w:b w:val="0"/>
          <w:u w:val="single"/>
        </w:rPr>
        <w:t>block chain</w:t>
      </w:r>
      <w:r w:rsidRPr="00B738DA">
        <w:rPr>
          <w:rStyle w:val="a8"/>
          <w:rFonts w:hint="eastAsia"/>
          <w:b w:val="0"/>
        </w:rPr>
        <w:t xml:space="preserve">, </w:t>
      </w:r>
      <w:r w:rsidRPr="00FB36FA">
        <w:rPr>
          <w:rStyle w:val="a8"/>
          <w:rFonts w:hint="eastAsia"/>
          <w:b w:val="0"/>
          <w:u w:val="single"/>
        </w:rPr>
        <w:t>risk management</w:t>
      </w:r>
      <w:r w:rsidRPr="00B738DA">
        <w:rPr>
          <w:rStyle w:val="a8"/>
          <w:rFonts w:hint="eastAsia"/>
          <w:b w:val="0"/>
        </w:rPr>
        <w:t xml:space="preserve">, </w:t>
      </w:r>
      <w:r w:rsidRPr="00FB36FA">
        <w:rPr>
          <w:rStyle w:val="a8"/>
          <w:rFonts w:hint="eastAsia"/>
          <w:b w:val="0"/>
          <w:u w:val="single"/>
        </w:rPr>
        <w:t>anti-cyber threat security</w:t>
      </w:r>
      <w:r w:rsidRPr="00B738DA">
        <w:rPr>
          <w:rStyle w:val="a8"/>
          <w:rFonts w:hint="eastAsia"/>
          <w:b w:val="0"/>
        </w:rPr>
        <w:t>, etc.</w:t>
      </w:r>
      <w:r>
        <w:rPr>
          <w:rStyle w:val="a8"/>
          <w:b w:val="0"/>
        </w:rPr>
        <w:br/>
      </w:r>
    </w:p>
    <w:p w:rsidR="001E4610" w:rsidRPr="00B738DA" w:rsidRDefault="001E4610" w:rsidP="001E4610">
      <w:pPr>
        <w:pStyle w:val="a5"/>
        <w:numPr>
          <w:ilvl w:val="0"/>
          <w:numId w:val="2"/>
        </w:numPr>
        <w:ind w:leftChars="0"/>
        <w:rPr>
          <w:rStyle w:val="a8"/>
          <w:rFonts w:hint="eastAsia"/>
          <w:sz w:val="28"/>
          <w:szCs w:val="28"/>
        </w:rPr>
      </w:pPr>
      <w:r w:rsidRPr="00B738DA">
        <w:rPr>
          <w:rStyle w:val="a8"/>
          <w:rFonts w:hint="eastAsia"/>
          <w:sz w:val="28"/>
          <w:szCs w:val="28"/>
        </w:rPr>
        <w:t>The Solution Part 2:</w:t>
      </w:r>
      <w:r w:rsidRPr="00B738DA">
        <w:rPr>
          <w:rStyle w:val="a8"/>
          <w:rFonts w:hint="eastAsia"/>
          <w:i/>
          <w:sz w:val="28"/>
          <w:szCs w:val="28"/>
        </w:rPr>
        <w:t xml:space="preserve"> Market-Regulating </w:t>
      </w:r>
      <w:r w:rsidRPr="00B738DA">
        <w:rPr>
          <w:rStyle w:val="a8"/>
          <w:rFonts w:hint="eastAsia"/>
          <w:i/>
          <w:sz w:val="28"/>
          <w:szCs w:val="28"/>
          <w:u w:val="single"/>
        </w:rPr>
        <w:t>Policies</w:t>
      </w:r>
      <w:r w:rsidR="00B738DA" w:rsidRPr="00B738DA">
        <w:rPr>
          <w:rStyle w:val="a8"/>
          <w:i/>
          <w:sz w:val="28"/>
          <w:szCs w:val="28"/>
        </w:rPr>
        <w:t xml:space="preserve"> that Promote Seamless Energy Systems</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t xml:space="preserve">How is your country approaching new electricity </w:t>
      </w:r>
      <w:r w:rsidRPr="00FB36FA">
        <w:rPr>
          <w:rStyle w:val="a8"/>
          <w:rFonts w:hint="eastAsia"/>
          <w:b w:val="0"/>
          <w:u w:val="single"/>
        </w:rPr>
        <w:t>pricing</w:t>
      </w:r>
      <w:r w:rsidRPr="00B738DA">
        <w:rPr>
          <w:rStyle w:val="a8"/>
          <w:rFonts w:hint="eastAsia"/>
          <w:b w:val="0"/>
        </w:rPr>
        <w:t xml:space="preserve"> mechanisms? </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t xml:space="preserve">Is there a system of </w:t>
      </w:r>
      <w:r w:rsidRPr="00FB36FA">
        <w:rPr>
          <w:rStyle w:val="a8"/>
          <w:rFonts w:hint="eastAsia"/>
          <w:b w:val="0"/>
          <w:u w:val="single"/>
        </w:rPr>
        <w:t>carbon emissions trading</w:t>
      </w:r>
      <w:r w:rsidRPr="00B738DA">
        <w:rPr>
          <w:rStyle w:val="a8"/>
          <w:rFonts w:hint="eastAsia"/>
          <w:b w:val="0"/>
        </w:rPr>
        <w:t xml:space="preserve"> in tact? To what fund does revenue from this program go towards?</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t xml:space="preserve">What are new </w:t>
      </w:r>
      <w:r w:rsidRPr="00FB36FA">
        <w:rPr>
          <w:rStyle w:val="a8"/>
          <w:rFonts w:hint="eastAsia"/>
          <w:b w:val="0"/>
          <w:u w:val="single"/>
        </w:rPr>
        <w:t>distribution</w:t>
      </w:r>
      <w:r w:rsidRPr="00B738DA">
        <w:rPr>
          <w:rStyle w:val="a8"/>
          <w:rFonts w:hint="eastAsia"/>
          <w:b w:val="0"/>
        </w:rPr>
        <w:t xml:space="preserve"> infrastructure investments that your country is currently spending?</w:t>
      </w:r>
    </w:p>
    <w:p w:rsidR="00B738DA" w:rsidRPr="00B738DA" w:rsidRDefault="00B738DA" w:rsidP="00B738DA">
      <w:pPr>
        <w:pStyle w:val="a5"/>
        <w:numPr>
          <w:ilvl w:val="1"/>
          <w:numId w:val="2"/>
        </w:numPr>
        <w:ind w:leftChars="0"/>
        <w:rPr>
          <w:rStyle w:val="a8"/>
          <w:rFonts w:hint="eastAsia"/>
          <w:b w:val="0"/>
        </w:rPr>
      </w:pPr>
      <w:r w:rsidRPr="00B738DA">
        <w:rPr>
          <w:rStyle w:val="a8"/>
          <w:rFonts w:hint="eastAsia"/>
          <w:b w:val="0"/>
        </w:rPr>
        <w:t xml:space="preserve">How has the </w:t>
      </w:r>
      <w:r w:rsidRPr="00FB36FA">
        <w:rPr>
          <w:rStyle w:val="a8"/>
          <w:rFonts w:hint="eastAsia"/>
          <w:b w:val="0"/>
          <w:u w:val="single"/>
        </w:rPr>
        <w:t>public opinion</w:t>
      </w:r>
      <w:r w:rsidRPr="00B738DA">
        <w:rPr>
          <w:rStyle w:val="a8"/>
          <w:rFonts w:hint="eastAsia"/>
          <w:b w:val="0"/>
        </w:rPr>
        <w:t xml:space="preserve"> towards the energy transition been in the past? How is the current administration or local municipalities approaching campaigns to affect public opinion on renewable energy systems?</w:t>
      </w:r>
      <w:r>
        <w:rPr>
          <w:rStyle w:val="a8"/>
          <w:b w:val="0"/>
        </w:rPr>
        <w:br/>
      </w:r>
    </w:p>
    <w:p w:rsidR="001E4610" w:rsidRPr="00B738DA" w:rsidRDefault="001E4610" w:rsidP="001E4610">
      <w:pPr>
        <w:pStyle w:val="a5"/>
        <w:numPr>
          <w:ilvl w:val="0"/>
          <w:numId w:val="2"/>
        </w:numPr>
        <w:ind w:leftChars="0"/>
        <w:rPr>
          <w:rStyle w:val="a8"/>
          <w:rFonts w:hint="eastAsia"/>
          <w:sz w:val="28"/>
          <w:szCs w:val="28"/>
        </w:rPr>
      </w:pPr>
      <w:r w:rsidRPr="00B738DA">
        <w:rPr>
          <w:rStyle w:val="a8"/>
          <w:rFonts w:hint="eastAsia"/>
          <w:sz w:val="28"/>
          <w:szCs w:val="28"/>
        </w:rPr>
        <w:t>Suggestions</w:t>
      </w:r>
    </w:p>
    <w:p w:rsidR="00B738DA" w:rsidRDefault="00B738DA" w:rsidP="00B738DA">
      <w:pPr>
        <w:pStyle w:val="a5"/>
        <w:numPr>
          <w:ilvl w:val="1"/>
          <w:numId w:val="2"/>
        </w:numPr>
        <w:ind w:leftChars="0"/>
        <w:rPr>
          <w:rFonts w:hint="eastAsia"/>
        </w:rPr>
      </w:pPr>
      <w:r>
        <w:rPr>
          <w:rFonts w:hint="eastAsia"/>
        </w:rPr>
        <w:t xml:space="preserve">What </w:t>
      </w:r>
      <w:r w:rsidRPr="00FB36FA">
        <w:rPr>
          <w:rFonts w:hint="eastAsia"/>
          <w:u w:val="single"/>
        </w:rPr>
        <w:t>suggestions</w:t>
      </w:r>
      <w:r>
        <w:rPr>
          <w:rFonts w:hint="eastAsia"/>
        </w:rPr>
        <w:t xml:space="preserve"> do you have to offer in deciding the future of intermittent energy in your respective country?</w:t>
      </w:r>
    </w:p>
    <w:p w:rsidR="001E4610" w:rsidRPr="00B738DA" w:rsidRDefault="001E4610">
      <w:pPr>
        <w:rPr>
          <w:rFonts w:hint="eastAsia"/>
        </w:rPr>
      </w:pPr>
      <w:bookmarkStart w:id="4" w:name="_GoBack"/>
      <w:bookmarkEnd w:id="4"/>
    </w:p>
    <w:sectPr w:rsidR="001E4610" w:rsidRPr="00B738D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Proxima Nova">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D284B"/>
    <w:multiLevelType w:val="multilevel"/>
    <w:tmpl w:val="EB163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07A48BE"/>
    <w:multiLevelType w:val="hybridMultilevel"/>
    <w:tmpl w:val="BCAA797A"/>
    <w:lvl w:ilvl="0" w:tplc="9EA2525A">
      <w:start w:val="1"/>
      <w:numFmt w:val="upperRoman"/>
      <w:lvlText w:val="%1."/>
      <w:lvlJc w:val="left"/>
      <w:pPr>
        <w:ind w:left="1120" w:hanging="720"/>
      </w:pPr>
      <w:rPr>
        <w:rFonts w:hint="default"/>
      </w:rPr>
    </w:lvl>
    <w:lvl w:ilvl="1" w:tplc="0409001B">
      <w:start w:val="1"/>
      <w:numFmt w:val="lowerRoman"/>
      <w:lvlText w:val="%2."/>
      <w:lvlJc w:val="right"/>
      <w:pPr>
        <w:ind w:left="1200" w:hanging="400"/>
      </w:pPr>
    </w:lvl>
    <w:lvl w:ilvl="2" w:tplc="8E027CC4">
      <w:start w:val="1"/>
      <w:numFmt w:val="lowerLetter"/>
      <w:lvlText w:val="%3."/>
      <w:lvlJc w:val="right"/>
      <w:pPr>
        <w:ind w:left="1600" w:hanging="400"/>
      </w:pPr>
      <w:rPr>
        <w:rFonts w:hint="eastAsia"/>
      </w:rPr>
    </w:lvl>
    <w:lvl w:ilvl="3" w:tplc="C7BCEBB8">
      <w:start w:val="1"/>
      <w:numFmt w:val="decimal"/>
      <w:lvlText w:val="%4."/>
      <w:lvlJc w:val="left"/>
      <w:pPr>
        <w:ind w:left="2000" w:hanging="400"/>
      </w:pPr>
      <w:rPr>
        <w:b w:val="0"/>
      </w:r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10"/>
    <w:rsid w:val="00067A84"/>
    <w:rsid w:val="001E4610"/>
    <w:rsid w:val="0048392F"/>
    <w:rsid w:val="004A4CF2"/>
    <w:rsid w:val="004B49C8"/>
    <w:rsid w:val="00855057"/>
    <w:rsid w:val="008D1750"/>
    <w:rsid w:val="008F5710"/>
    <w:rsid w:val="00B738DA"/>
    <w:rsid w:val="00FB36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39F7"/>
  <w15:chartTrackingRefBased/>
  <w15:docId w15:val="{69FD391A-8FB2-4AB4-8E74-A5AC5C1F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4610"/>
    <w:pPr>
      <w:spacing w:before="200" w:after="0" w:line="312" w:lineRule="auto"/>
      <w:jc w:val="left"/>
    </w:pPr>
    <w:rPr>
      <w:rFonts w:ascii="Proxima Nova" w:hAnsi="Proxima Nova" w:cs="Proxima Nova"/>
      <w:color w:val="353744"/>
      <w:kern w:val="0"/>
      <w:sz w:val="22"/>
      <w:lang w:val="en"/>
    </w:rPr>
  </w:style>
  <w:style w:type="paragraph" w:styleId="1">
    <w:name w:val="heading 1"/>
    <w:basedOn w:val="a"/>
    <w:next w:val="a"/>
    <w:link w:val="1Char"/>
    <w:rsid w:val="001E4610"/>
    <w:pPr>
      <w:spacing w:before="480" w:line="240" w:lineRule="auto"/>
      <w:outlineLvl w:val="0"/>
    </w:pPr>
    <w:rPr>
      <w:rFonts w:eastAsia="Proxima Nova"/>
      <w:b/>
      <w:sz w:val="28"/>
      <w:szCs w:val="28"/>
    </w:rPr>
  </w:style>
  <w:style w:type="paragraph" w:styleId="2">
    <w:name w:val="heading 2"/>
    <w:basedOn w:val="a"/>
    <w:next w:val="a"/>
    <w:link w:val="2Char"/>
    <w:uiPriority w:val="9"/>
    <w:semiHidden/>
    <w:unhideWhenUsed/>
    <w:qFormat/>
    <w:rsid w:val="001E46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1E4610"/>
    <w:rPr>
      <w:rFonts w:ascii="Proxima Nova" w:eastAsia="Proxima Nova" w:hAnsi="Proxima Nova" w:cs="Proxima Nova"/>
      <w:b/>
      <w:color w:val="353744"/>
      <w:kern w:val="0"/>
      <w:sz w:val="28"/>
      <w:szCs w:val="28"/>
      <w:lang w:val="en"/>
    </w:rPr>
  </w:style>
  <w:style w:type="paragraph" w:styleId="a3">
    <w:name w:val="Title"/>
    <w:basedOn w:val="a"/>
    <w:next w:val="a"/>
    <w:link w:val="Char"/>
    <w:rsid w:val="001E4610"/>
    <w:pPr>
      <w:spacing w:before="320" w:line="240" w:lineRule="auto"/>
    </w:pPr>
    <w:rPr>
      <w:sz w:val="72"/>
      <w:szCs w:val="72"/>
    </w:rPr>
  </w:style>
  <w:style w:type="character" w:customStyle="1" w:styleId="Char">
    <w:name w:val="제목 Char"/>
    <w:basedOn w:val="a0"/>
    <w:link w:val="a3"/>
    <w:rsid w:val="001E4610"/>
    <w:rPr>
      <w:rFonts w:ascii="Proxima Nova" w:hAnsi="Proxima Nova" w:cs="Proxima Nova"/>
      <w:color w:val="353744"/>
      <w:kern w:val="0"/>
      <w:sz w:val="72"/>
      <w:szCs w:val="72"/>
      <w:lang w:val="en"/>
    </w:rPr>
  </w:style>
  <w:style w:type="paragraph" w:styleId="a4">
    <w:name w:val="Subtitle"/>
    <w:basedOn w:val="a"/>
    <w:next w:val="a"/>
    <w:link w:val="Char0"/>
    <w:rsid w:val="001E4610"/>
    <w:pPr>
      <w:spacing w:before="0" w:line="240" w:lineRule="auto"/>
    </w:pPr>
    <w:rPr>
      <w:color w:val="666666"/>
      <w:sz w:val="26"/>
      <w:szCs w:val="26"/>
    </w:rPr>
  </w:style>
  <w:style w:type="character" w:customStyle="1" w:styleId="Char0">
    <w:name w:val="부제 Char"/>
    <w:basedOn w:val="a0"/>
    <w:link w:val="a4"/>
    <w:rsid w:val="001E4610"/>
    <w:rPr>
      <w:rFonts w:ascii="Proxima Nova" w:hAnsi="Proxima Nova" w:cs="Proxima Nova"/>
      <w:color w:val="666666"/>
      <w:kern w:val="0"/>
      <w:sz w:val="26"/>
      <w:szCs w:val="26"/>
      <w:lang w:val="en"/>
    </w:rPr>
  </w:style>
  <w:style w:type="paragraph" w:styleId="a5">
    <w:name w:val="List Paragraph"/>
    <w:basedOn w:val="a"/>
    <w:uiPriority w:val="34"/>
    <w:qFormat/>
    <w:rsid w:val="001E4610"/>
    <w:pPr>
      <w:ind w:leftChars="400" w:left="800"/>
    </w:pPr>
  </w:style>
  <w:style w:type="paragraph" w:styleId="TOC">
    <w:name w:val="TOC Heading"/>
    <w:basedOn w:val="1"/>
    <w:next w:val="a"/>
    <w:uiPriority w:val="39"/>
    <w:unhideWhenUsed/>
    <w:qFormat/>
    <w:rsid w:val="001E4610"/>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20">
    <w:name w:val="toc 2"/>
    <w:basedOn w:val="a"/>
    <w:next w:val="a"/>
    <w:autoRedefine/>
    <w:uiPriority w:val="39"/>
    <w:unhideWhenUsed/>
    <w:rsid w:val="001E4610"/>
    <w:pPr>
      <w:spacing w:before="0" w:after="100" w:line="259" w:lineRule="auto"/>
      <w:ind w:left="220"/>
    </w:pPr>
    <w:rPr>
      <w:rFonts w:asciiTheme="minorHAnsi" w:hAnsiTheme="minorHAnsi" w:cs="Times New Roman"/>
      <w:color w:val="auto"/>
      <w:lang w:val="en-US"/>
    </w:rPr>
  </w:style>
  <w:style w:type="paragraph" w:styleId="10">
    <w:name w:val="toc 1"/>
    <w:basedOn w:val="a"/>
    <w:next w:val="a"/>
    <w:autoRedefine/>
    <w:uiPriority w:val="39"/>
    <w:unhideWhenUsed/>
    <w:rsid w:val="001E4610"/>
    <w:pPr>
      <w:spacing w:before="0" w:after="100" w:line="259" w:lineRule="auto"/>
    </w:pPr>
    <w:rPr>
      <w:rFonts w:asciiTheme="minorHAnsi" w:hAnsiTheme="minorHAnsi" w:cs="Times New Roman"/>
      <w:color w:val="auto"/>
      <w:lang w:val="en-US"/>
    </w:rPr>
  </w:style>
  <w:style w:type="paragraph" w:styleId="3">
    <w:name w:val="toc 3"/>
    <w:basedOn w:val="a"/>
    <w:next w:val="a"/>
    <w:autoRedefine/>
    <w:uiPriority w:val="39"/>
    <w:unhideWhenUsed/>
    <w:rsid w:val="001E4610"/>
    <w:pPr>
      <w:spacing w:before="0" w:after="100" w:line="259" w:lineRule="auto"/>
      <w:ind w:left="440"/>
    </w:pPr>
    <w:rPr>
      <w:rFonts w:asciiTheme="minorHAnsi" w:hAnsiTheme="minorHAnsi" w:cs="Times New Roman"/>
      <w:color w:val="auto"/>
      <w:lang w:val="en-US"/>
    </w:rPr>
  </w:style>
  <w:style w:type="character" w:styleId="a6">
    <w:name w:val="Hyperlink"/>
    <w:basedOn w:val="a0"/>
    <w:uiPriority w:val="99"/>
    <w:unhideWhenUsed/>
    <w:rsid w:val="001E4610"/>
    <w:rPr>
      <w:color w:val="0563C1" w:themeColor="hyperlink"/>
      <w:u w:val="single"/>
    </w:rPr>
  </w:style>
  <w:style w:type="character" w:styleId="a7">
    <w:name w:val="Subtle Reference"/>
    <w:basedOn w:val="a0"/>
    <w:uiPriority w:val="31"/>
    <w:qFormat/>
    <w:rsid w:val="001E4610"/>
    <w:rPr>
      <w:smallCaps/>
      <w:color w:val="5A5A5A" w:themeColor="text1" w:themeTint="A5"/>
    </w:rPr>
  </w:style>
  <w:style w:type="character" w:styleId="a8">
    <w:name w:val="Strong"/>
    <w:basedOn w:val="a0"/>
    <w:uiPriority w:val="22"/>
    <w:qFormat/>
    <w:rsid w:val="001E4610"/>
    <w:rPr>
      <w:b/>
      <w:bCs/>
    </w:rPr>
  </w:style>
  <w:style w:type="character" w:customStyle="1" w:styleId="2Char">
    <w:name w:val="제목 2 Char"/>
    <w:basedOn w:val="a0"/>
    <w:link w:val="2"/>
    <w:uiPriority w:val="9"/>
    <w:semiHidden/>
    <w:rsid w:val="001E4610"/>
    <w:rPr>
      <w:rFonts w:asciiTheme="majorHAnsi" w:eastAsiaTheme="majorEastAsia" w:hAnsiTheme="majorHAnsi" w:cstheme="majorBidi"/>
      <w:color w:val="353744"/>
      <w:kern w:val="0"/>
      <w:sz w:val="22"/>
      <w:lang w:val="en"/>
    </w:rPr>
  </w:style>
  <w:style w:type="table" w:styleId="a9">
    <w:name w:val="Table Grid"/>
    <w:basedOn w:val="a1"/>
    <w:uiPriority w:val="39"/>
    <w:rsid w:val="0085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778B-589A-4308-B811-9B6C830E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4486</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2019-05-17T01:12:00Z</dcterms:created>
  <dcterms:modified xsi:type="dcterms:W3CDTF">2019-05-17T01:12:00Z</dcterms:modified>
</cp:coreProperties>
</file>